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628" w:rsidRPr="00772CF3" w:rsidRDefault="002D369B">
      <w:pPr>
        <w:rPr>
          <w:b/>
          <w:bCs/>
          <w:sz w:val="20"/>
          <w:szCs w:val="20"/>
        </w:rPr>
      </w:pPr>
      <w:r w:rsidRPr="00772CF3">
        <w:rPr>
          <w:b/>
          <w:bCs/>
          <w:sz w:val="20"/>
          <w:szCs w:val="20"/>
        </w:rPr>
        <w:t>Zapytanie ofertowe</w:t>
      </w:r>
      <w:r w:rsidR="00692C12" w:rsidRPr="00772CF3">
        <w:rPr>
          <w:b/>
          <w:bCs/>
          <w:sz w:val="20"/>
          <w:szCs w:val="20"/>
        </w:rPr>
        <w:t xml:space="preserve"> w ramach rozeznania rynku</w:t>
      </w:r>
      <w:r w:rsidRPr="00772CF3">
        <w:rPr>
          <w:b/>
          <w:bCs/>
          <w:sz w:val="20"/>
          <w:szCs w:val="20"/>
        </w:rPr>
        <w:t xml:space="preserve"> dotyczące zakupu</w:t>
      </w:r>
      <w:r w:rsidR="000C231E">
        <w:rPr>
          <w:b/>
          <w:bCs/>
          <w:sz w:val="20"/>
          <w:szCs w:val="20"/>
        </w:rPr>
        <w:t>:</w:t>
      </w:r>
      <w:r w:rsidR="00AF4B69">
        <w:rPr>
          <w:b/>
          <w:bCs/>
          <w:sz w:val="20"/>
          <w:szCs w:val="20"/>
        </w:rPr>
        <w:t xml:space="preserve"> </w:t>
      </w:r>
      <w:r w:rsidR="000C231E" w:rsidRPr="000C231E">
        <w:rPr>
          <w:b/>
          <w:bCs/>
          <w:sz w:val="20"/>
          <w:szCs w:val="20"/>
        </w:rPr>
        <w:t>serwer do archiwizacji bazy danych oprogramowania do obsługi poradni oraz archiwizacji dokumentacji medycznej, skanów dokumentów dołączanych do dokumentacji</w:t>
      </w:r>
    </w:p>
    <w:p w:rsidR="00A31AEB" w:rsidRPr="00A31AEB" w:rsidRDefault="00A31AEB" w:rsidP="00A31AEB">
      <w:pPr>
        <w:rPr>
          <w:sz w:val="20"/>
          <w:szCs w:val="20"/>
        </w:rPr>
      </w:pPr>
      <w:r w:rsidRPr="00A31AEB">
        <w:rPr>
          <w:sz w:val="20"/>
          <w:szCs w:val="20"/>
        </w:rPr>
        <w:t>NOVAMED TRAFARSKI, ERNST SPÓŁKA JAWNA</w:t>
      </w:r>
      <w:r>
        <w:rPr>
          <w:sz w:val="20"/>
          <w:szCs w:val="20"/>
        </w:rPr>
        <w:t xml:space="preserve"> </w:t>
      </w:r>
      <w:r w:rsidRPr="00A31AEB">
        <w:rPr>
          <w:sz w:val="20"/>
          <w:szCs w:val="20"/>
        </w:rPr>
        <w:t xml:space="preserve">ul. </w:t>
      </w:r>
      <w:r>
        <w:rPr>
          <w:sz w:val="20"/>
          <w:szCs w:val="20"/>
        </w:rPr>
        <w:t xml:space="preserve">Armii Poznań </w:t>
      </w:r>
      <w:r w:rsidRPr="00A31AEB">
        <w:rPr>
          <w:sz w:val="20"/>
          <w:szCs w:val="20"/>
        </w:rPr>
        <w:t>62-250 Czerniejewo</w:t>
      </w:r>
    </w:p>
    <w:p w:rsidR="00A31AEB" w:rsidRDefault="00A31AEB" w:rsidP="00A31AEB">
      <w:pPr>
        <w:rPr>
          <w:sz w:val="20"/>
          <w:szCs w:val="20"/>
        </w:rPr>
      </w:pPr>
      <w:r w:rsidRPr="00A31AEB">
        <w:rPr>
          <w:sz w:val="20"/>
          <w:szCs w:val="20"/>
        </w:rPr>
        <w:t>NIP: 7841969967</w:t>
      </w:r>
      <w:r>
        <w:rPr>
          <w:sz w:val="20"/>
          <w:szCs w:val="20"/>
        </w:rPr>
        <w:t xml:space="preserve"> </w:t>
      </w:r>
    </w:p>
    <w:p w:rsidR="002D369B" w:rsidRPr="00772CF3" w:rsidRDefault="002D369B" w:rsidP="00A31AEB">
      <w:pPr>
        <w:rPr>
          <w:sz w:val="20"/>
          <w:szCs w:val="20"/>
        </w:rPr>
      </w:pPr>
      <w:r w:rsidRPr="00772CF3">
        <w:rPr>
          <w:sz w:val="20"/>
          <w:szCs w:val="20"/>
        </w:rPr>
        <w:t>zwraca się z prośbą o przedstawienie oferty na:</w:t>
      </w:r>
    </w:p>
    <w:p w:rsidR="00104CFA" w:rsidRDefault="000C231E">
      <w:pPr>
        <w:rPr>
          <w:sz w:val="20"/>
          <w:szCs w:val="20"/>
        </w:rPr>
      </w:pPr>
      <w:r>
        <w:rPr>
          <w:sz w:val="20"/>
          <w:szCs w:val="20"/>
        </w:rPr>
        <w:t>S</w:t>
      </w:r>
      <w:r w:rsidRPr="000C231E">
        <w:rPr>
          <w:sz w:val="20"/>
          <w:szCs w:val="20"/>
        </w:rPr>
        <w:t>erwer do archiwizacji bazy danych oprogramowania do obsługi poradni oraz archiwizacji dokumentacji medycznej, skanów dokumentów dołączanych do dokumentacji</w:t>
      </w:r>
      <w:r>
        <w:rPr>
          <w:sz w:val="20"/>
          <w:szCs w:val="20"/>
        </w:rPr>
        <w:t xml:space="preserve"> 1szt</w:t>
      </w:r>
    </w:p>
    <w:p w:rsidR="000C231E" w:rsidRPr="000C231E" w:rsidRDefault="000C231E">
      <w:pPr>
        <w:rPr>
          <w:rFonts w:eastAsia="Times New Roman" w:cs="Arial"/>
          <w:color w:val="222222"/>
          <w:kern w:val="0"/>
          <w:sz w:val="20"/>
          <w:szCs w:val="20"/>
          <w:lang w:eastAsia="pl-PL"/>
        </w:rPr>
      </w:pPr>
      <w:r>
        <w:rPr>
          <w:sz w:val="20"/>
          <w:szCs w:val="20"/>
        </w:rPr>
        <w:t>Parametry zapytania:</w:t>
      </w:r>
    </w:p>
    <w:p w:rsidR="000C231E" w:rsidRPr="000C231E" w:rsidRDefault="000C231E" w:rsidP="000C231E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sz w:val="20"/>
          <w:szCs w:val="20"/>
          <w:lang w:eastAsia="pl-PL"/>
        </w:rPr>
      </w:pPr>
      <w:r w:rsidRPr="000C231E">
        <w:rPr>
          <w:rFonts w:eastAsia="Times New Roman" w:cs="Arial"/>
          <w:color w:val="222222"/>
          <w:kern w:val="0"/>
          <w:sz w:val="20"/>
          <w:szCs w:val="20"/>
          <w:lang w:eastAsia="pl-PL"/>
        </w:rPr>
        <w:t>Dyski twarde – 2 sztuki</w:t>
      </w:r>
    </w:p>
    <w:p w:rsidR="000C231E" w:rsidRPr="000C231E" w:rsidRDefault="000C231E" w:rsidP="000C231E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sz w:val="20"/>
          <w:szCs w:val="20"/>
          <w:lang w:eastAsia="pl-PL"/>
        </w:rPr>
      </w:pPr>
      <w:r w:rsidRPr="000C231E">
        <w:rPr>
          <w:rFonts w:eastAsia="Times New Roman" w:cs="Arial"/>
          <w:color w:val="222222"/>
          <w:kern w:val="0"/>
          <w:sz w:val="20"/>
          <w:szCs w:val="20"/>
          <w:lang w:eastAsia="pl-PL"/>
        </w:rPr>
        <w:t>Przystosowane do pracy ciągłej, dedykowane do serwerów/serwerów NAS</w:t>
      </w:r>
    </w:p>
    <w:p w:rsidR="000C231E" w:rsidRPr="000C231E" w:rsidRDefault="000C231E" w:rsidP="000C231E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sz w:val="20"/>
          <w:szCs w:val="20"/>
          <w:lang w:eastAsia="pl-PL"/>
        </w:rPr>
      </w:pPr>
      <w:r w:rsidRPr="000C231E">
        <w:rPr>
          <w:rFonts w:eastAsia="Times New Roman" w:cs="Arial"/>
          <w:color w:val="222222"/>
          <w:kern w:val="0"/>
          <w:sz w:val="20"/>
          <w:szCs w:val="20"/>
          <w:lang w:eastAsia="pl-PL"/>
        </w:rPr>
        <w:t>Rodzaj HDD SATA 6GB/s</w:t>
      </w:r>
    </w:p>
    <w:p w:rsidR="000C231E" w:rsidRPr="000C231E" w:rsidRDefault="000C231E" w:rsidP="000C231E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sz w:val="20"/>
          <w:szCs w:val="20"/>
          <w:lang w:eastAsia="pl-PL"/>
        </w:rPr>
      </w:pPr>
      <w:r w:rsidRPr="000C231E">
        <w:rPr>
          <w:rFonts w:eastAsia="Times New Roman" w:cs="Arial"/>
          <w:color w:val="222222"/>
          <w:kern w:val="0"/>
          <w:sz w:val="20"/>
          <w:szCs w:val="20"/>
          <w:lang w:eastAsia="pl-PL"/>
        </w:rPr>
        <w:t>Pojemność 4TB</w:t>
      </w:r>
    </w:p>
    <w:p w:rsidR="000C231E" w:rsidRPr="000C231E" w:rsidRDefault="000C231E" w:rsidP="000C231E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sz w:val="20"/>
          <w:szCs w:val="20"/>
          <w:lang w:eastAsia="pl-PL"/>
        </w:rPr>
      </w:pPr>
      <w:r w:rsidRPr="000C231E">
        <w:rPr>
          <w:rFonts w:eastAsia="Times New Roman" w:cs="Arial"/>
          <w:color w:val="222222"/>
          <w:kern w:val="0"/>
          <w:sz w:val="20"/>
          <w:szCs w:val="20"/>
          <w:lang w:eastAsia="pl-PL"/>
        </w:rPr>
        <w:t>Średni czas między awariami MTBF (godzin) 1,000.000</w:t>
      </w:r>
    </w:p>
    <w:p w:rsidR="000C231E" w:rsidRPr="000C231E" w:rsidRDefault="000C231E" w:rsidP="000C231E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sz w:val="20"/>
          <w:szCs w:val="20"/>
          <w:lang w:eastAsia="pl-PL"/>
        </w:rPr>
      </w:pPr>
      <w:r w:rsidRPr="000C231E">
        <w:rPr>
          <w:rFonts w:eastAsia="Times New Roman" w:cs="Arial"/>
          <w:color w:val="222222"/>
          <w:kern w:val="0"/>
          <w:sz w:val="20"/>
          <w:szCs w:val="20"/>
          <w:lang w:eastAsia="pl-PL"/>
        </w:rPr>
        <w:t>Wskaźnik obciążenia pracą (TB/rok) 180</w:t>
      </w:r>
    </w:p>
    <w:p w:rsidR="000C231E" w:rsidRPr="000C231E" w:rsidRDefault="000C231E" w:rsidP="000C231E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sz w:val="20"/>
          <w:szCs w:val="20"/>
          <w:lang w:eastAsia="pl-PL"/>
        </w:rPr>
      </w:pPr>
      <w:r w:rsidRPr="000C231E">
        <w:rPr>
          <w:rFonts w:eastAsia="Times New Roman" w:cs="Arial"/>
          <w:color w:val="222222"/>
          <w:kern w:val="0"/>
          <w:sz w:val="20"/>
          <w:szCs w:val="20"/>
          <w:lang w:eastAsia="pl-PL"/>
        </w:rPr>
        <w:t>Obudowa: Tower</w:t>
      </w:r>
    </w:p>
    <w:p w:rsidR="000C231E" w:rsidRPr="000C231E" w:rsidRDefault="000C231E" w:rsidP="000C231E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sz w:val="20"/>
          <w:szCs w:val="20"/>
          <w:lang w:eastAsia="pl-PL"/>
        </w:rPr>
      </w:pPr>
      <w:r w:rsidRPr="000C231E">
        <w:rPr>
          <w:rFonts w:eastAsia="Times New Roman" w:cs="Arial"/>
          <w:color w:val="222222"/>
          <w:kern w:val="0"/>
          <w:sz w:val="20"/>
          <w:szCs w:val="20"/>
          <w:lang w:eastAsia="pl-PL"/>
        </w:rPr>
        <w:t>Oprogramowanie: QTS 5.2 lub nowszy</w:t>
      </w:r>
    </w:p>
    <w:p w:rsidR="000C231E" w:rsidRPr="000C231E" w:rsidRDefault="000C231E" w:rsidP="000C231E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sz w:val="20"/>
          <w:szCs w:val="20"/>
          <w:lang w:eastAsia="pl-PL"/>
        </w:rPr>
      </w:pPr>
      <w:r w:rsidRPr="000C231E">
        <w:rPr>
          <w:rFonts w:eastAsia="Times New Roman" w:cs="Arial"/>
          <w:color w:val="222222"/>
          <w:kern w:val="0"/>
          <w:sz w:val="20"/>
          <w:szCs w:val="20"/>
          <w:lang w:eastAsia="pl-PL"/>
        </w:rPr>
        <w:t>Ilość miejsc montażowych na dyski 3,5”: 4</w:t>
      </w:r>
    </w:p>
    <w:p w:rsidR="000C231E" w:rsidRPr="000C231E" w:rsidRDefault="000C231E" w:rsidP="000C231E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sz w:val="20"/>
          <w:szCs w:val="20"/>
          <w:lang w:eastAsia="pl-PL"/>
        </w:rPr>
      </w:pPr>
      <w:r w:rsidRPr="000C231E">
        <w:rPr>
          <w:rFonts w:eastAsia="Times New Roman" w:cs="Arial"/>
          <w:color w:val="222222"/>
          <w:kern w:val="0"/>
          <w:sz w:val="20"/>
          <w:szCs w:val="20"/>
          <w:lang w:eastAsia="pl-PL"/>
        </w:rPr>
        <w:t>Pamięć RAM 4GB</w:t>
      </w:r>
    </w:p>
    <w:p w:rsidR="000C231E" w:rsidRPr="000C231E" w:rsidRDefault="000C231E" w:rsidP="000C231E">
      <w:p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:sz w:val="20"/>
          <w:szCs w:val="20"/>
          <w:lang w:eastAsia="pl-PL"/>
        </w:rPr>
      </w:pPr>
      <w:r w:rsidRPr="000C231E">
        <w:rPr>
          <w:rFonts w:eastAsia="Times New Roman" w:cs="Arial"/>
          <w:color w:val="222222"/>
          <w:kern w:val="0"/>
          <w:sz w:val="20"/>
          <w:szCs w:val="20"/>
          <w:lang w:eastAsia="pl-PL"/>
        </w:rPr>
        <w:t>Interfejs LAN: 1Gbps</w:t>
      </w:r>
    </w:p>
    <w:p w:rsidR="000C231E" w:rsidRPr="000C231E" w:rsidRDefault="000C231E" w:rsidP="000C231E">
      <w:pPr>
        <w:rPr>
          <w:sz w:val="20"/>
          <w:szCs w:val="20"/>
        </w:rPr>
      </w:pPr>
      <w:r w:rsidRPr="000C231E">
        <w:rPr>
          <w:rFonts w:eastAsia="Times New Roman" w:cs="Arial"/>
          <w:color w:val="222222"/>
          <w:kern w:val="0"/>
          <w:sz w:val="20"/>
          <w:szCs w:val="20"/>
          <w:lang w:eastAsia="pl-PL"/>
        </w:rPr>
        <w:t>Gwarancja 36 miesięcy</w:t>
      </w:r>
    </w:p>
    <w:p w:rsidR="00772CF3" w:rsidRPr="00A12E63" w:rsidRDefault="00772CF3" w:rsidP="00772CF3">
      <w:pPr>
        <w:rPr>
          <w:i/>
          <w:iCs/>
          <w:sz w:val="20"/>
          <w:szCs w:val="20"/>
        </w:rPr>
      </w:pPr>
      <w:r w:rsidRPr="00A12E63">
        <w:rPr>
          <w:i/>
          <w:iCs/>
          <w:sz w:val="20"/>
          <w:szCs w:val="20"/>
          <w:u w:val="single"/>
        </w:rPr>
        <w:t>Kryteria oceny ofert:</w:t>
      </w:r>
      <w:r w:rsidRPr="00A12E63">
        <w:rPr>
          <w:i/>
          <w:iCs/>
          <w:sz w:val="20"/>
          <w:szCs w:val="20"/>
        </w:rPr>
        <w:t> wybór najkorzystniejszej oferty nastąpi w oparciu o następujące kryteria:</w:t>
      </w:r>
    </w:p>
    <w:p w:rsidR="00772CF3" w:rsidRPr="00A12E63" w:rsidRDefault="00772CF3" w:rsidP="00772CF3">
      <w:pPr>
        <w:rPr>
          <w:i/>
          <w:iCs/>
          <w:sz w:val="20"/>
          <w:szCs w:val="20"/>
        </w:rPr>
      </w:pPr>
      <w:r w:rsidRPr="00A12E63">
        <w:rPr>
          <w:i/>
          <w:iCs/>
          <w:sz w:val="20"/>
          <w:szCs w:val="20"/>
        </w:rPr>
        <w:t>1) cenowe (wg met. proporcjonalnej)</w:t>
      </w:r>
    </w:p>
    <w:p w:rsidR="00772CF3" w:rsidRPr="00A12E63" w:rsidRDefault="00772CF3" w:rsidP="00772CF3">
      <w:pPr>
        <w:rPr>
          <w:i/>
          <w:iCs/>
          <w:sz w:val="20"/>
          <w:szCs w:val="20"/>
        </w:rPr>
      </w:pPr>
      <w:r w:rsidRPr="00A12E63">
        <w:rPr>
          <w:i/>
          <w:iCs/>
          <w:sz w:val="20"/>
          <w:szCs w:val="20"/>
        </w:rPr>
        <w:t>- cena brutto: waga 0,</w:t>
      </w:r>
      <w:r w:rsidR="00301BD0">
        <w:rPr>
          <w:i/>
          <w:iCs/>
          <w:sz w:val="20"/>
          <w:szCs w:val="20"/>
        </w:rPr>
        <w:t>7</w:t>
      </w:r>
    </w:p>
    <w:p w:rsidR="00772CF3" w:rsidRPr="00A12E63" w:rsidRDefault="00772CF3" w:rsidP="00772CF3">
      <w:pPr>
        <w:rPr>
          <w:i/>
          <w:iCs/>
          <w:sz w:val="20"/>
          <w:szCs w:val="20"/>
        </w:rPr>
      </w:pPr>
      <w:r w:rsidRPr="00A12E63">
        <w:rPr>
          <w:i/>
          <w:iCs/>
          <w:sz w:val="20"/>
          <w:szCs w:val="20"/>
        </w:rPr>
        <w:t>2) Inne</w:t>
      </w:r>
    </w:p>
    <w:p w:rsidR="00772CF3" w:rsidRPr="00D426EC" w:rsidRDefault="00772CF3" w:rsidP="00D426EC">
      <w:pPr>
        <w:rPr>
          <w:i/>
          <w:iCs/>
          <w:sz w:val="20"/>
          <w:szCs w:val="20"/>
        </w:rPr>
      </w:pPr>
      <w:r w:rsidRPr="00A12E63">
        <w:rPr>
          <w:i/>
          <w:iCs/>
          <w:sz w:val="20"/>
          <w:szCs w:val="20"/>
        </w:rPr>
        <w:t>- termin dostawy: waga 0,</w:t>
      </w:r>
      <w:r w:rsidR="00301BD0">
        <w:rPr>
          <w:i/>
          <w:iCs/>
          <w:sz w:val="20"/>
          <w:szCs w:val="20"/>
        </w:rPr>
        <w:t>3</w:t>
      </w:r>
    </w:p>
    <w:p w:rsidR="00104CFA" w:rsidRDefault="00104CFA" w:rsidP="00104CFA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0000" w:themeColor="text1"/>
          <w:kern w:val="0"/>
          <w:sz w:val="20"/>
          <w:szCs w:val="20"/>
          <w:u w:val="single"/>
          <w:lang w:eastAsia="pl-PL"/>
        </w:rPr>
      </w:pPr>
      <w:r w:rsidRPr="00772CF3">
        <w:rPr>
          <w:rFonts w:eastAsia="Times New Roman" w:cs="Times New Roman"/>
          <w:color w:val="000000" w:themeColor="text1"/>
          <w:kern w:val="0"/>
          <w:sz w:val="20"/>
          <w:szCs w:val="20"/>
          <w:u w:val="single"/>
          <w:lang w:eastAsia="pl-PL"/>
        </w:rPr>
        <w:t>Zasady wyboru oferty:</w:t>
      </w:r>
    </w:p>
    <w:p w:rsidR="00A31AEB" w:rsidRPr="00772CF3" w:rsidRDefault="00A31AEB" w:rsidP="00104CFA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0000" w:themeColor="text1"/>
          <w:kern w:val="0"/>
          <w:sz w:val="20"/>
          <w:szCs w:val="20"/>
          <w:lang w:eastAsia="pl-PL"/>
        </w:rPr>
      </w:pPr>
    </w:p>
    <w:p w:rsidR="00104CFA" w:rsidRPr="00772CF3" w:rsidRDefault="00104CFA" w:rsidP="00104CFA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0000" w:themeColor="text1"/>
          <w:kern w:val="0"/>
          <w:sz w:val="20"/>
          <w:szCs w:val="20"/>
          <w:lang w:eastAsia="pl-PL"/>
        </w:rPr>
      </w:pPr>
      <w:r w:rsidRPr="00772CF3">
        <w:rPr>
          <w:rFonts w:eastAsia="Times New Roman" w:cs="Times New Roman"/>
          <w:color w:val="000000" w:themeColor="text1"/>
          <w:kern w:val="0"/>
          <w:sz w:val="20"/>
          <w:szCs w:val="20"/>
          <w:bdr w:val="none" w:sz="0" w:space="0" w:color="auto" w:frame="1"/>
          <w:lang w:eastAsia="pl-PL"/>
        </w:rPr>
        <w:t>Złożone oferty zostaną przeanalizowane pod kątem kryteriów wymienionych w ogłoszeniu. Oferta, która uzyska największą liczbę punków będzie wzięta pod uwagę.</w:t>
      </w:r>
    </w:p>
    <w:p w:rsidR="00104CFA" w:rsidRPr="00772CF3" w:rsidRDefault="00104CFA" w:rsidP="00104CFA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0000" w:themeColor="text1"/>
          <w:kern w:val="0"/>
          <w:sz w:val="20"/>
          <w:szCs w:val="20"/>
          <w:lang w:eastAsia="pl-PL"/>
        </w:rPr>
      </w:pPr>
      <w:r w:rsidRPr="00772CF3">
        <w:rPr>
          <w:rFonts w:eastAsia="Times New Roman" w:cs="Times New Roman"/>
          <w:color w:val="000000" w:themeColor="text1"/>
          <w:kern w:val="0"/>
          <w:sz w:val="20"/>
          <w:szCs w:val="20"/>
          <w:bdr w:val="none" w:sz="0" w:space="0" w:color="auto" w:frame="1"/>
          <w:lang w:eastAsia="pl-PL"/>
        </w:rPr>
        <w:t>W przypadku braku złożenia co najmniej dwóch ofert zgodnych z zapytaniem ofertowym, postępowanie zostanie unieważnione.</w:t>
      </w:r>
    </w:p>
    <w:p w:rsidR="00104CFA" w:rsidRPr="00772CF3" w:rsidRDefault="00104CFA" w:rsidP="00104CFA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0000" w:themeColor="text1"/>
          <w:kern w:val="0"/>
          <w:sz w:val="20"/>
          <w:szCs w:val="20"/>
          <w:lang w:eastAsia="pl-PL"/>
        </w:rPr>
      </w:pPr>
      <w:r w:rsidRPr="00772CF3">
        <w:rPr>
          <w:rFonts w:eastAsia="Times New Roman" w:cs="Times New Roman"/>
          <w:color w:val="000000" w:themeColor="text1"/>
          <w:kern w:val="0"/>
          <w:sz w:val="20"/>
          <w:szCs w:val="20"/>
          <w:bdr w:val="none" w:sz="0" w:space="0" w:color="auto" w:frame="1"/>
          <w:lang w:eastAsia="pl-PL"/>
        </w:rPr>
        <w:t>Zamawiający w każdym momencie może unieważnić postępowanie.</w:t>
      </w:r>
    </w:p>
    <w:p w:rsidR="00104CFA" w:rsidRPr="00772CF3" w:rsidRDefault="00104CFA" w:rsidP="00104CFA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0000" w:themeColor="text1"/>
          <w:kern w:val="0"/>
          <w:sz w:val="20"/>
          <w:szCs w:val="20"/>
          <w:lang w:eastAsia="pl-PL"/>
        </w:rPr>
      </w:pPr>
      <w:r w:rsidRPr="00772CF3">
        <w:rPr>
          <w:rFonts w:eastAsia="Times New Roman" w:cs="Times New Roman"/>
          <w:color w:val="000000" w:themeColor="text1"/>
          <w:kern w:val="0"/>
          <w:sz w:val="20"/>
          <w:szCs w:val="20"/>
          <w:bdr w:val="none" w:sz="0" w:space="0" w:color="auto" w:frame="1"/>
          <w:lang w:eastAsia="pl-PL"/>
        </w:rPr>
        <w:t>W momencie wyłonienia wykonawcy oferent zobowiązuje się do podpisania oświadczenia o braku współpracy z Rosją o treści: </w:t>
      </w:r>
      <w:r w:rsidRPr="00772CF3">
        <w:rPr>
          <w:rFonts w:eastAsia="Times New Roman" w:cs="Times New Roman"/>
          <w:i/>
          <w:iCs/>
          <w:color w:val="000000" w:themeColor="text1"/>
          <w:kern w:val="0"/>
          <w:sz w:val="20"/>
          <w:szCs w:val="20"/>
          <w:bdr w:val="none" w:sz="0" w:space="0" w:color="auto" w:frame="1"/>
          <w:lang w:eastAsia="pl-PL"/>
        </w:rPr>
        <w:t>„W związku z przepisem art. 1 pkt 3 ustawy z dnia 13 kwietnia 2022 r. o szczególnych rozwiązaniach w zakresie przeciwdziałania wspieraniu agresji na Ukrainę oraz służących ochronie bezpieczeństwa narodowego (Dz.U. z 2022 r. poz. 835), oświadczam, iż nie jestem podmiotem umieszczonym (lub powiązanym z nim) na liście prowadzonej przez ministra właściwego do spraw wewnętrznych. Lista została opublikowana w Biuletynie Informacji Publicznej Ministerstwa Spraw Wewnętrznych i Administracji pod linkiem: </w:t>
      </w:r>
      <w:hyperlink r:id="rId7" w:history="1">
        <w:r w:rsidRPr="00772CF3">
          <w:rPr>
            <w:rFonts w:eastAsia="Times New Roman" w:cs="Times New Roman"/>
            <w:i/>
            <w:iCs/>
            <w:color w:val="0000FF"/>
            <w:kern w:val="0"/>
            <w:sz w:val="20"/>
            <w:szCs w:val="20"/>
            <w:u w:val="single"/>
            <w:bdr w:val="none" w:sz="0" w:space="0" w:color="auto" w:frame="1"/>
            <w:lang w:eastAsia="pl-PL"/>
          </w:rPr>
          <w:t>https://www.gov.pl/web/mswia/lista-osob-i-podmiotow-objetych-sankcjami</w:t>
        </w:r>
      </w:hyperlink>
      <w:r w:rsidRPr="00772CF3">
        <w:rPr>
          <w:rFonts w:eastAsia="Times New Roman" w:cs="Times New Roman"/>
          <w:i/>
          <w:iCs/>
          <w:color w:val="404B57"/>
          <w:kern w:val="0"/>
          <w:sz w:val="20"/>
          <w:szCs w:val="20"/>
          <w:bdr w:val="none" w:sz="0" w:space="0" w:color="auto" w:frame="1"/>
          <w:lang w:eastAsia="pl-PL"/>
        </w:rPr>
        <w:t xml:space="preserve">. * </w:t>
      </w:r>
      <w:r w:rsidRPr="00772CF3">
        <w:rPr>
          <w:rFonts w:eastAsia="Times New Roman" w:cs="Times New Roman"/>
          <w:i/>
          <w:iCs/>
          <w:color w:val="000000" w:themeColor="text1"/>
          <w:kern w:val="0"/>
          <w:sz w:val="20"/>
          <w:szCs w:val="20"/>
          <w:bdr w:val="none" w:sz="0" w:space="0" w:color="auto" w:frame="1"/>
          <w:lang w:eastAsia="pl-PL"/>
        </w:rPr>
        <w:t>W przypadku ofert wspólnych (konsorcjum lub spółki cywilnej) bezwzględnie przedmiotowe oświadczenie w swoim imieniu składa każdy z Wykonawców.”</w:t>
      </w:r>
    </w:p>
    <w:p w:rsidR="00104CFA" w:rsidRPr="00772CF3" w:rsidRDefault="00104CFA" w:rsidP="00104CFA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0000" w:themeColor="text1"/>
          <w:kern w:val="0"/>
          <w:sz w:val="20"/>
          <w:szCs w:val="20"/>
          <w:lang w:eastAsia="pl-PL"/>
        </w:rPr>
      </w:pPr>
      <w:r w:rsidRPr="00772CF3">
        <w:rPr>
          <w:rFonts w:eastAsia="Times New Roman" w:cs="Times New Roman"/>
          <w:color w:val="000000" w:themeColor="text1"/>
          <w:kern w:val="0"/>
          <w:sz w:val="20"/>
          <w:szCs w:val="20"/>
          <w:lang w:eastAsia="pl-PL"/>
        </w:rPr>
        <w:t> </w:t>
      </w:r>
    </w:p>
    <w:p w:rsidR="00104CFA" w:rsidRPr="00772CF3" w:rsidRDefault="00104CFA" w:rsidP="00104CFA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0000" w:themeColor="text1"/>
          <w:kern w:val="0"/>
          <w:sz w:val="20"/>
          <w:szCs w:val="20"/>
          <w:lang w:eastAsia="pl-PL"/>
        </w:rPr>
      </w:pPr>
      <w:r w:rsidRPr="00772CF3">
        <w:rPr>
          <w:rFonts w:eastAsia="Times New Roman" w:cs="Times New Roman"/>
          <w:color w:val="000000" w:themeColor="text1"/>
          <w:kern w:val="0"/>
          <w:sz w:val="20"/>
          <w:szCs w:val="20"/>
          <w:lang w:eastAsia="pl-PL"/>
        </w:rPr>
        <w:t>Złożona oferta powinna zawierać co najmniej:</w:t>
      </w:r>
    </w:p>
    <w:p w:rsidR="00104CFA" w:rsidRPr="00772CF3" w:rsidRDefault="00104CFA" w:rsidP="00104CFA">
      <w:pPr>
        <w:numPr>
          <w:ilvl w:val="0"/>
          <w:numId w:val="6"/>
        </w:numPr>
        <w:shd w:val="clear" w:color="auto" w:fill="FFFFFF"/>
        <w:spacing w:after="0" w:line="240" w:lineRule="auto"/>
        <w:ind w:left="1020"/>
        <w:textAlignment w:val="baseline"/>
        <w:rPr>
          <w:rFonts w:eastAsia="Times New Roman" w:cs="Times New Roman"/>
          <w:color w:val="000000" w:themeColor="text1"/>
          <w:kern w:val="0"/>
          <w:sz w:val="20"/>
          <w:szCs w:val="20"/>
          <w:lang w:eastAsia="pl-PL"/>
        </w:rPr>
      </w:pPr>
      <w:r w:rsidRPr="00772CF3">
        <w:rPr>
          <w:rFonts w:eastAsia="Times New Roman" w:cs="Times New Roman"/>
          <w:color w:val="000000" w:themeColor="text1"/>
          <w:kern w:val="0"/>
          <w:sz w:val="20"/>
          <w:szCs w:val="20"/>
          <w:bdr w:val="none" w:sz="0" w:space="0" w:color="auto" w:frame="1"/>
          <w:lang w:eastAsia="pl-PL"/>
        </w:rPr>
        <w:t>dane identyfikujące oferenta (nazwę i adres),</w:t>
      </w:r>
    </w:p>
    <w:p w:rsidR="00104CFA" w:rsidRPr="00772CF3" w:rsidRDefault="00104CFA" w:rsidP="00104CFA">
      <w:pPr>
        <w:numPr>
          <w:ilvl w:val="0"/>
          <w:numId w:val="6"/>
        </w:numPr>
        <w:shd w:val="clear" w:color="auto" w:fill="FFFFFF"/>
        <w:spacing w:after="0" w:line="240" w:lineRule="auto"/>
        <w:ind w:left="1020"/>
        <w:textAlignment w:val="baseline"/>
        <w:rPr>
          <w:rFonts w:eastAsia="Times New Roman" w:cs="Times New Roman"/>
          <w:color w:val="000000" w:themeColor="text1"/>
          <w:kern w:val="0"/>
          <w:sz w:val="20"/>
          <w:szCs w:val="20"/>
          <w:lang w:eastAsia="pl-PL"/>
        </w:rPr>
      </w:pPr>
      <w:r w:rsidRPr="00772CF3">
        <w:rPr>
          <w:rFonts w:eastAsia="Times New Roman" w:cs="Times New Roman"/>
          <w:color w:val="000000" w:themeColor="text1"/>
          <w:kern w:val="0"/>
          <w:sz w:val="20"/>
          <w:szCs w:val="20"/>
          <w:bdr w:val="none" w:sz="0" w:space="0" w:color="auto" w:frame="1"/>
          <w:lang w:eastAsia="pl-PL"/>
        </w:rPr>
        <w:t>opis nawiązujący do opisu przedmiotu zamówienia,</w:t>
      </w:r>
    </w:p>
    <w:p w:rsidR="000C231E" w:rsidRPr="000C231E" w:rsidRDefault="00104CFA" w:rsidP="001944C3">
      <w:pPr>
        <w:numPr>
          <w:ilvl w:val="0"/>
          <w:numId w:val="6"/>
        </w:numPr>
        <w:shd w:val="clear" w:color="auto" w:fill="FFFFFF"/>
        <w:spacing w:after="0" w:line="240" w:lineRule="auto"/>
        <w:ind w:left="1020"/>
        <w:textAlignment w:val="baseline"/>
        <w:rPr>
          <w:rFonts w:eastAsia="Times New Roman" w:cs="Times New Roman"/>
          <w:color w:val="000000" w:themeColor="text1"/>
          <w:kern w:val="0"/>
          <w:sz w:val="20"/>
          <w:szCs w:val="20"/>
          <w:lang w:eastAsia="pl-PL"/>
        </w:rPr>
      </w:pPr>
      <w:r w:rsidRPr="00772CF3">
        <w:rPr>
          <w:rFonts w:eastAsia="Times New Roman" w:cs="Times New Roman"/>
          <w:color w:val="000000" w:themeColor="text1"/>
          <w:kern w:val="0"/>
          <w:sz w:val="20"/>
          <w:szCs w:val="20"/>
          <w:bdr w:val="none" w:sz="0" w:space="0" w:color="auto" w:frame="1"/>
          <w:lang w:eastAsia="pl-PL"/>
        </w:rPr>
        <w:t>wartość oferty brutto.</w:t>
      </w:r>
    </w:p>
    <w:p w:rsidR="000C231E" w:rsidRDefault="000C231E" w:rsidP="000C231E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0000" w:themeColor="text1"/>
          <w:kern w:val="0"/>
          <w:sz w:val="20"/>
          <w:szCs w:val="20"/>
          <w:bdr w:val="none" w:sz="0" w:space="0" w:color="auto" w:frame="1"/>
          <w:lang w:eastAsia="pl-PL"/>
        </w:rPr>
      </w:pPr>
    </w:p>
    <w:p w:rsidR="000C231E" w:rsidRDefault="000C231E" w:rsidP="000C231E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0000" w:themeColor="text1"/>
          <w:kern w:val="0"/>
          <w:sz w:val="20"/>
          <w:szCs w:val="20"/>
          <w:bdr w:val="none" w:sz="0" w:space="0" w:color="auto" w:frame="1"/>
          <w:lang w:eastAsia="pl-PL"/>
        </w:rPr>
      </w:pPr>
    </w:p>
    <w:p w:rsidR="001944C3" w:rsidRPr="00D426EC" w:rsidRDefault="00D426EC" w:rsidP="000C231E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0000" w:themeColor="text1"/>
          <w:kern w:val="0"/>
          <w:sz w:val="20"/>
          <w:szCs w:val="20"/>
          <w:lang w:eastAsia="pl-PL"/>
        </w:rPr>
      </w:pPr>
      <w:r>
        <w:rPr>
          <w:rFonts w:eastAsia="Times New Roman" w:cs="Times New Roman"/>
          <w:color w:val="000000" w:themeColor="text1"/>
          <w:kern w:val="0"/>
          <w:sz w:val="20"/>
          <w:szCs w:val="20"/>
          <w:lang w:eastAsia="pl-PL"/>
        </w:rPr>
        <w:br/>
      </w:r>
    </w:p>
    <w:p w:rsidR="000C231E" w:rsidRDefault="000C231E" w:rsidP="001944C3">
      <w:pPr>
        <w:rPr>
          <w:sz w:val="20"/>
          <w:szCs w:val="20"/>
          <w:u w:val="single"/>
        </w:rPr>
      </w:pPr>
    </w:p>
    <w:p w:rsidR="001944C3" w:rsidRPr="00772CF3" w:rsidRDefault="001944C3" w:rsidP="001944C3">
      <w:pPr>
        <w:rPr>
          <w:sz w:val="20"/>
          <w:szCs w:val="20"/>
        </w:rPr>
      </w:pPr>
      <w:r w:rsidRPr="00772CF3">
        <w:rPr>
          <w:sz w:val="20"/>
          <w:szCs w:val="20"/>
          <w:u w:val="single"/>
        </w:rPr>
        <w:lastRenderedPageBreak/>
        <w:t>Termin składania ofert:</w:t>
      </w:r>
      <w:r w:rsidR="00301BD0">
        <w:rPr>
          <w:sz w:val="20"/>
          <w:szCs w:val="20"/>
        </w:rPr>
        <w:t>07</w:t>
      </w:r>
      <w:r w:rsidR="001830A4">
        <w:rPr>
          <w:sz w:val="20"/>
          <w:szCs w:val="20"/>
        </w:rPr>
        <w:t>.11</w:t>
      </w:r>
      <w:r w:rsidRPr="00772CF3">
        <w:rPr>
          <w:sz w:val="20"/>
          <w:szCs w:val="20"/>
        </w:rPr>
        <w:t>.2025</w:t>
      </w:r>
    </w:p>
    <w:p w:rsidR="00692C12" w:rsidRPr="00772CF3" w:rsidRDefault="00692C12" w:rsidP="001944C3">
      <w:pPr>
        <w:rPr>
          <w:sz w:val="20"/>
          <w:szCs w:val="20"/>
          <w:u w:val="single"/>
        </w:rPr>
      </w:pPr>
      <w:r w:rsidRPr="00772CF3">
        <w:rPr>
          <w:sz w:val="20"/>
          <w:szCs w:val="20"/>
          <w:u w:val="single"/>
        </w:rPr>
        <w:t>Miejsce składania ofert:</w:t>
      </w:r>
    </w:p>
    <w:p w:rsidR="00C94382" w:rsidRPr="00772CF3" w:rsidRDefault="001944C3" w:rsidP="00692C12">
      <w:pPr>
        <w:spacing w:after="0"/>
        <w:rPr>
          <w:sz w:val="20"/>
          <w:szCs w:val="20"/>
        </w:rPr>
      </w:pPr>
      <w:r w:rsidRPr="00772CF3">
        <w:rPr>
          <w:sz w:val="20"/>
          <w:szCs w:val="20"/>
        </w:rPr>
        <w:t xml:space="preserve">Oferty należy złożyć w formie: mailowo </w:t>
      </w:r>
    </w:p>
    <w:p w:rsidR="001944C3" w:rsidRPr="00772CF3" w:rsidRDefault="001944C3" w:rsidP="00692C12">
      <w:pPr>
        <w:spacing w:after="0"/>
        <w:rPr>
          <w:sz w:val="20"/>
          <w:szCs w:val="20"/>
        </w:rPr>
      </w:pPr>
      <w:r w:rsidRPr="00772CF3">
        <w:rPr>
          <w:sz w:val="20"/>
          <w:szCs w:val="20"/>
        </w:rPr>
        <w:t xml:space="preserve">lub </w:t>
      </w:r>
      <w:r w:rsidR="00C94382" w:rsidRPr="00772CF3">
        <w:rPr>
          <w:sz w:val="20"/>
          <w:szCs w:val="20"/>
        </w:rPr>
        <w:t>listownie</w:t>
      </w:r>
      <w:r w:rsidRPr="00772CF3">
        <w:rPr>
          <w:sz w:val="20"/>
          <w:szCs w:val="20"/>
        </w:rPr>
        <w:t>na adres wskazany poniżej:</w:t>
      </w:r>
    </w:p>
    <w:p w:rsidR="00C94382" w:rsidRPr="00772CF3" w:rsidRDefault="00C94382" w:rsidP="00692C12">
      <w:pPr>
        <w:spacing w:after="0"/>
        <w:rPr>
          <w:sz w:val="20"/>
          <w:szCs w:val="20"/>
        </w:rPr>
      </w:pPr>
    </w:p>
    <w:p w:rsidR="00A31AEB" w:rsidRPr="00A31AEB" w:rsidRDefault="00A31AEB" w:rsidP="00A31AEB">
      <w:pPr>
        <w:spacing w:after="0"/>
        <w:rPr>
          <w:sz w:val="20"/>
          <w:szCs w:val="20"/>
        </w:rPr>
      </w:pPr>
      <w:r w:rsidRPr="00A31AEB">
        <w:rPr>
          <w:sz w:val="20"/>
          <w:szCs w:val="20"/>
        </w:rPr>
        <w:t>NOVAMED TRAFARSKI, ERNST SPÓŁKA JAWNA</w:t>
      </w:r>
    </w:p>
    <w:p w:rsidR="00A31AEB" w:rsidRPr="00301BD0" w:rsidRDefault="00A31AEB" w:rsidP="00A31AEB">
      <w:pPr>
        <w:spacing w:after="0"/>
        <w:rPr>
          <w:rFonts w:asciiTheme="majorHAnsi" w:hAnsiTheme="majorHAnsi"/>
          <w:sz w:val="20"/>
          <w:szCs w:val="20"/>
        </w:rPr>
      </w:pPr>
      <w:r w:rsidRPr="00A31AEB">
        <w:rPr>
          <w:sz w:val="20"/>
          <w:szCs w:val="20"/>
        </w:rPr>
        <w:t>u</w:t>
      </w:r>
      <w:r w:rsidRPr="00301BD0">
        <w:rPr>
          <w:rFonts w:asciiTheme="majorHAnsi" w:hAnsiTheme="majorHAnsi"/>
          <w:sz w:val="20"/>
          <w:szCs w:val="20"/>
        </w:rPr>
        <w:t>l. Pałacowa 40</w:t>
      </w:r>
    </w:p>
    <w:p w:rsidR="00A31AEB" w:rsidRPr="00301BD0" w:rsidRDefault="00A31AEB" w:rsidP="00A31AEB">
      <w:pPr>
        <w:spacing w:after="0"/>
        <w:rPr>
          <w:rFonts w:asciiTheme="majorHAnsi" w:hAnsiTheme="majorHAnsi"/>
          <w:sz w:val="20"/>
          <w:szCs w:val="20"/>
        </w:rPr>
      </w:pPr>
      <w:r w:rsidRPr="00301BD0">
        <w:rPr>
          <w:rFonts w:asciiTheme="majorHAnsi" w:hAnsiTheme="majorHAnsi"/>
          <w:sz w:val="20"/>
          <w:szCs w:val="20"/>
        </w:rPr>
        <w:t>62-250 Czerniejewo</w:t>
      </w:r>
    </w:p>
    <w:p w:rsidR="00A31AEB" w:rsidRPr="000C231E" w:rsidRDefault="00A31AEB" w:rsidP="00F9015E">
      <w:pPr>
        <w:spacing w:after="0"/>
        <w:rPr>
          <w:rFonts w:asciiTheme="majorHAnsi" w:hAnsiTheme="majorHAnsi"/>
          <w:sz w:val="20"/>
          <w:szCs w:val="20"/>
        </w:rPr>
      </w:pPr>
      <w:r w:rsidRPr="000C231E">
        <w:rPr>
          <w:rFonts w:asciiTheme="majorHAnsi" w:hAnsiTheme="majorHAnsi"/>
          <w:sz w:val="20"/>
          <w:szCs w:val="20"/>
        </w:rPr>
        <w:t>NIP: 7841969967</w:t>
      </w:r>
    </w:p>
    <w:p w:rsidR="00671576" w:rsidRPr="000C231E" w:rsidRDefault="00671576" w:rsidP="00A31AEB">
      <w:pPr>
        <w:spacing w:after="0"/>
        <w:rPr>
          <w:rFonts w:asciiTheme="majorHAnsi" w:hAnsiTheme="majorHAnsi"/>
          <w:sz w:val="20"/>
          <w:szCs w:val="20"/>
        </w:rPr>
      </w:pPr>
    </w:p>
    <w:p w:rsidR="00C94382" w:rsidRPr="000C231E" w:rsidRDefault="00B46C6F" w:rsidP="00692C12">
      <w:pPr>
        <w:spacing w:after="0"/>
        <w:rPr>
          <w:rFonts w:asciiTheme="majorHAnsi" w:hAnsiTheme="majorHAnsi"/>
          <w:sz w:val="20"/>
          <w:szCs w:val="20"/>
        </w:rPr>
      </w:pPr>
      <w:r w:rsidRPr="000C231E">
        <w:rPr>
          <w:rFonts w:asciiTheme="majorHAnsi" w:hAnsiTheme="majorHAnsi"/>
          <w:sz w:val="20"/>
          <w:szCs w:val="20"/>
        </w:rPr>
        <w:t>Krystyna Ernst</w:t>
      </w:r>
    </w:p>
    <w:p w:rsidR="00B46C6F" w:rsidRPr="000C231E" w:rsidRDefault="00B46C6F" w:rsidP="00692C12">
      <w:pPr>
        <w:spacing w:after="0"/>
        <w:rPr>
          <w:rFonts w:asciiTheme="majorHAnsi" w:hAnsiTheme="majorHAnsi" w:cs="Times New Roman"/>
          <w:color w:val="000000" w:themeColor="text1"/>
          <w:sz w:val="20"/>
          <w:szCs w:val="20"/>
        </w:rPr>
      </w:pPr>
      <w:r w:rsidRPr="000C231E">
        <w:rPr>
          <w:rFonts w:asciiTheme="majorHAnsi" w:hAnsiTheme="majorHAnsi"/>
          <w:sz w:val="20"/>
          <w:szCs w:val="20"/>
        </w:rPr>
        <w:t>502 331 551</w:t>
      </w:r>
    </w:p>
    <w:p w:rsidR="00C94382" w:rsidRDefault="00C94382" w:rsidP="00692C12">
      <w:pPr>
        <w:spacing w:after="0"/>
      </w:pPr>
      <w:r w:rsidRPr="000C231E">
        <w:rPr>
          <w:rFonts w:asciiTheme="majorHAnsi" w:hAnsiTheme="majorHAnsi" w:cs="Times New Roman"/>
          <w:color w:val="000000" w:themeColor="text1"/>
          <w:sz w:val="20"/>
          <w:szCs w:val="20"/>
        </w:rPr>
        <w:t xml:space="preserve">email: </w:t>
      </w:r>
      <w:hyperlink r:id="rId8" w:tgtFrame="_blank" w:history="1">
        <w:r w:rsidR="00301BD0" w:rsidRPr="00301BD0">
          <w:rPr>
            <w:rStyle w:val="Hipercze"/>
            <w:rFonts w:asciiTheme="majorHAnsi" w:hAnsiTheme="majorHAnsi" w:cs="Times New Roman"/>
            <w:color w:val="000000" w:themeColor="text1"/>
            <w:spacing w:val="4"/>
            <w:sz w:val="20"/>
            <w:szCs w:val="20"/>
            <w:shd w:val="clear" w:color="auto" w:fill="FFFFFF"/>
          </w:rPr>
          <w:t>czerniejewo@novamed-przychodnia.pl</w:t>
        </w:r>
      </w:hyperlink>
    </w:p>
    <w:p w:rsidR="000C231E" w:rsidRDefault="000C231E" w:rsidP="00692C12">
      <w:pPr>
        <w:spacing w:after="0"/>
      </w:pPr>
    </w:p>
    <w:p w:rsidR="000C231E" w:rsidRDefault="000C231E" w:rsidP="00692C12">
      <w:pPr>
        <w:spacing w:after="0"/>
      </w:pPr>
    </w:p>
    <w:p w:rsidR="000C231E" w:rsidRPr="000C231E" w:rsidRDefault="000C231E" w:rsidP="00692C12">
      <w:pPr>
        <w:spacing w:after="0"/>
        <w:rPr>
          <w:rFonts w:asciiTheme="majorHAnsi" w:hAnsiTheme="majorHAnsi" w:cs="Times New Roman"/>
          <w:color w:val="000000" w:themeColor="text1"/>
          <w:sz w:val="20"/>
          <w:szCs w:val="20"/>
        </w:rPr>
      </w:pPr>
    </w:p>
    <w:sectPr w:rsidR="000C231E" w:rsidRPr="000C231E" w:rsidSect="00A31AEB">
      <w:headerReference w:type="default" r:id="rId9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615E" w:rsidRDefault="004C615E" w:rsidP="00F90284">
      <w:pPr>
        <w:spacing w:after="0" w:line="240" w:lineRule="auto"/>
      </w:pPr>
      <w:r>
        <w:separator/>
      </w:r>
    </w:p>
  </w:endnote>
  <w:endnote w:type="continuationSeparator" w:id="1">
    <w:p w:rsidR="004C615E" w:rsidRDefault="004C615E" w:rsidP="00F90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615E" w:rsidRDefault="004C615E" w:rsidP="00F90284">
      <w:pPr>
        <w:spacing w:after="0" w:line="240" w:lineRule="auto"/>
      </w:pPr>
      <w:r>
        <w:separator/>
      </w:r>
    </w:p>
  </w:footnote>
  <w:footnote w:type="continuationSeparator" w:id="1">
    <w:p w:rsidR="004C615E" w:rsidRDefault="004C615E" w:rsidP="00F90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A4" w:rsidRDefault="001830A4">
    <w:pPr>
      <w:pStyle w:val="Nagwek"/>
    </w:pPr>
    <w:bookmarkStart w:id="0" w:name="_Hlk200717646"/>
    <w:bookmarkEnd w:id="0"/>
    <w:r>
      <w:rPr>
        <w:b/>
        <w:bCs/>
        <w:noProof/>
        <w:lang w:eastAsia="pl-PL"/>
      </w:rPr>
      <w:drawing>
        <wp:inline distT="0" distB="0" distL="0" distR="0">
          <wp:extent cx="5760720" cy="626110"/>
          <wp:effectExtent l="0" t="0" r="0" b="2540"/>
          <wp:docPr id="1676401205" name="Obraz 16764012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26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752CF"/>
    <w:multiLevelType w:val="hybridMultilevel"/>
    <w:tmpl w:val="454831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249F4"/>
    <w:multiLevelType w:val="multilevel"/>
    <w:tmpl w:val="ABBA9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E713F6"/>
    <w:multiLevelType w:val="multilevel"/>
    <w:tmpl w:val="07B4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05699B"/>
    <w:multiLevelType w:val="multilevel"/>
    <w:tmpl w:val="5E4CE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BF742E"/>
    <w:multiLevelType w:val="hybridMultilevel"/>
    <w:tmpl w:val="2DF2FB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04105"/>
    <w:multiLevelType w:val="multilevel"/>
    <w:tmpl w:val="24485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369B"/>
    <w:rsid w:val="00067922"/>
    <w:rsid w:val="00087541"/>
    <w:rsid w:val="000C231E"/>
    <w:rsid w:val="00104CFA"/>
    <w:rsid w:val="001830A4"/>
    <w:rsid w:val="001944C3"/>
    <w:rsid w:val="001E1567"/>
    <w:rsid w:val="00264216"/>
    <w:rsid w:val="00276033"/>
    <w:rsid w:val="002D369B"/>
    <w:rsid w:val="00301BD0"/>
    <w:rsid w:val="00343326"/>
    <w:rsid w:val="00403035"/>
    <w:rsid w:val="0046652E"/>
    <w:rsid w:val="004A3DE8"/>
    <w:rsid w:val="004C615E"/>
    <w:rsid w:val="00595896"/>
    <w:rsid w:val="005D5224"/>
    <w:rsid w:val="00640216"/>
    <w:rsid w:val="00671576"/>
    <w:rsid w:val="00684F53"/>
    <w:rsid w:val="006908E2"/>
    <w:rsid w:val="00692C12"/>
    <w:rsid w:val="006B2A9E"/>
    <w:rsid w:val="00705264"/>
    <w:rsid w:val="00772CF3"/>
    <w:rsid w:val="007C6428"/>
    <w:rsid w:val="008B1A99"/>
    <w:rsid w:val="008E3045"/>
    <w:rsid w:val="008F5B87"/>
    <w:rsid w:val="00901865"/>
    <w:rsid w:val="009C6FC7"/>
    <w:rsid w:val="00A31AEB"/>
    <w:rsid w:val="00AB020E"/>
    <w:rsid w:val="00AD2378"/>
    <w:rsid w:val="00AE0050"/>
    <w:rsid w:val="00AF4B69"/>
    <w:rsid w:val="00B46C6F"/>
    <w:rsid w:val="00B81EC2"/>
    <w:rsid w:val="00BC1A4A"/>
    <w:rsid w:val="00C90DA7"/>
    <w:rsid w:val="00C94382"/>
    <w:rsid w:val="00CB63C3"/>
    <w:rsid w:val="00D10E97"/>
    <w:rsid w:val="00D426EC"/>
    <w:rsid w:val="00D72B07"/>
    <w:rsid w:val="00DA14CF"/>
    <w:rsid w:val="00DA3074"/>
    <w:rsid w:val="00EC7CEF"/>
    <w:rsid w:val="00F26978"/>
    <w:rsid w:val="00F675B9"/>
    <w:rsid w:val="00F772A6"/>
    <w:rsid w:val="00F81628"/>
    <w:rsid w:val="00F9015E"/>
    <w:rsid w:val="00F90284"/>
    <w:rsid w:val="00F91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6033"/>
  </w:style>
  <w:style w:type="paragraph" w:styleId="Nagwek1">
    <w:name w:val="heading 1"/>
    <w:basedOn w:val="Normalny"/>
    <w:next w:val="Normalny"/>
    <w:link w:val="Nagwek1Znak"/>
    <w:uiPriority w:val="9"/>
    <w:qFormat/>
    <w:rsid w:val="002D36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3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36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36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36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36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36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36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36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36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36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36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369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369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36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36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36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36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36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3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36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36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36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36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36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369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36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369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369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944C3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944C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902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0284"/>
  </w:style>
  <w:style w:type="paragraph" w:styleId="Stopka">
    <w:name w:val="footer"/>
    <w:basedOn w:val="Normalny"/>
    <w:link w:val="StopkaZnak"/>
    <w:uiPriority w:val="99"/>
    <w:unhideWhenUsed/>
    <w:rsid w:val="00F902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0284"/>
  </w:style>
  <w:style w:type="paragraph" w:styleId="Tekstdymka">
    <w:name w:val="Balloon Text"/>
    <w:basedOn w:val="Normalny"/>
    <w:link w:val="TekstdymkaZnak"/>
    <w:uiPriority w:val="99"/>
    <w:semiHidden/>
    <w:unhideWhenUsed/>
    <w:rsid w:val="00772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C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erniejewo@novamed-przychodni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pl/web/mswia/lista-osob-i-podmiotow-objetych-sankcjam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Rozwoju Kompetencj</Company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Michałek</dc:creator>
  <cp:lastModifiedBy>Dell</cp:lastModifiedBy>
  <cp:revision>2</cp:revision>
  <cp:lastPrinted>2025-02-22T13:39:00Z</cp:lastPrinted>
  <dcterms:created xsi:type="dcterms:W3CDTF">2025-11-07T11:32:00Z</dcterms:created>
  <dcterms:modified xsi:type="dcterms:W3CDTF">2025-11-07T11:32:00Z</dcterms:modified>
</cp:coreProperties>
</file>